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附件: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亭湖区基层医疗卫生单位公开招聘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医务人员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新冠肺炎疫情防控</w:t>
      </w:r>
      <w:r>
        <w:rPr>
          <w:rFonts w:hint="eastAsia" w:ascii="微软雅黑" w:hAnsi="微软雅黑" w:eastAsia="微软雅黑" w:cs="微软雅黑"/>
          <w:sz w:val="36"/>
          <w:szCs w:val="36"/>
        </w:rPr>
        <w:t>告知暨考生承诺书</w:t>
      </w:r>
    </w:p>
    <w:p>
      <w:pPr>
        <w:spacing w:beforeLines="5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beforeLines="5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一、考生在考试当天进入考点时应主动向工作人员出示“苏康码”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“行程码”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48小时以内的核酸检测的报告并配合检测体温。“苏康码”、“行程码”均为绿码，且“行程码”无“*”号，14天内无盐城市外旅居史，并提供48小时以内的核酸检测为阴性的报告，且</w:t>
      </w:r>
      <w:r>
        <w:rPr>
          <w:rFonts w:hint="eastAsia" w:ascii="仿宋" w:hAnsi="仿宋" w:eastAsia="仿宋" w:cs="仿宋"/>
          <w:sz w:val="32"/>
          <w:szCs w:val="32"/>
        </w:rPr>
        <w:t>经现场测量体温低于37.3℃、无干咳等异常症状的人员方可进入考点参加考试。参加考试的考生应自备一次性医用口罩或无呼吸阀的N95口罩，除身份确认环节需摘除口罩以外全程佩戴，做好个人防护。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二、按当前疫情防控有关要求，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试当天持“苏康码”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“行程码”</w:t>
      </w:r>
      <w:r>
        <w:rPr>
          <w:rFonts w:hint="eastAsia" w:ascii="仿宋" w:hAnsi="仿宋" w:eastAsia="仿宋" w:cs="仿宋"/>
          <w:sz w:val="32"/>
          <w:szCs w:val="32"/>
        </w:rPr>
        <w:t>非绿码的考生不得进入考点参加考试，并配合安排至指定地点进行集中隔离医学观察。考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三、“本人已认真阅读《亭湖区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基层医疗卫生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单位公开招聘医务人员</w:t>
      </w:r>
      <w:r>
        <w:rPr>
          <w:rFonts w:hint="eastAsia" w:ascii="仿宋" w:hAnsi="仿宋" w:eastAsia="仿宋" w:cs="仿宋"/>
          <w:sz w:val="32"/>
          <w:szCs w:val="32"/>
        </w:rPr>
        <w:t>考试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盐城宏太劳务有限公司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465"/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  <w:t>承诺人（签字）：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60666DE6-4962-4299-AAB2-7D12B7EB24F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2C5CC758-23C2-4D46-8508-7D5DF50C3451}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  <w:embedRegular r:id="rId3" w:fontKey="{D1E29D19-F207-4F7B-8471-02D1DE92CE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C796F45-9480-4B5D-B637-8F6C47D9ED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F60003"/>
    <w:rsid w:val="000B63C1"/>
    <w:rsid w:val="00154512"/>
    <w:rsid w:val="001918E3"/>
    <w:rsid w:val="002D2634"/>
    <w:rsid w:val="003609E1"/>
    <w:rsid w:val="00425D26"/>
    <w:rsid w:val="004E050B"/>
    <w:rsid w:val="004E1482"/>
    <w:rsid w:val="005054B8"/>
    <w:rsid w:val="006848A2"/>
    <w:rsid w:val="006A29AD"/>
    <w:rsid w:val="006F0312"/>
    <w:rsid w:val="007B0EB3"/>
    <w:rsid w:val="007B74D9"/>
    <w:rsid w:val="00915626"/>
    <w:rsid w:val="00B45723"/>
    <w:rsid w:val="00B57509"/>
    <w:rsid w:val="00BE6E0D"/>
    <w:rsid w:val="00E94F1F"/>
    <w:rsid w:val="00F4442D"/>
    <w:rsid w:val="00FB38F3"/>
    <w:rsid w:val="1FF96775"/>
    <w:rsid w:val="29A64E71"/>
    <w:rsid w:val="51565063"/>
    <w:rsid w:val="5FAA4277"/>
    <w:rsid w:val="6102573F"/>
    <w:rsid w:val="63B36F0D"/>
    <w:rsid w:val="7AA73DFF"/>
    <w:rsid w:val="7AF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671</Words>
  <Characters>685</Characters>
  <Lines>4</Lines>
  <Paragraphs>1</Paragraphs>
  <TotalTime>0</TotalTime>
  <ScaleCrop>false</ScaleCrop>
  <LinksUpToDate>false</LinksUpToDate>
  <CharactersWithSpaces>718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2021-11-01T02:57:00Z</dcterms:created>
  <dc:creator>Administrator</dc:creator>
  <cp:lastModifiedBy>赵</cp:lastModifiedBy>
  <dcterms:modified xsi:type="dcterms:W3CDTF">2022-04-18T07:23:33Z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D4DC558D72B8401284F6AE5C6390C102</vt:lpwstr>
  </property>
</Properties>
</file>